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20" w:rsidRPr="001F3264" w:rsidRDefault="006B5242" w:rsidP="001F3264">
      <w:pPr>
        <w:rPr>
          <w:rFonts w:ascii="Arial Rounded MT Bold" w:hAnsi="Arial Rounded MT Bold"/>
          <w:noProof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b/>
          <w:sz w:val="28"/>
          <w:szCs w:val="28"/>
        </w:rPr>
        <w:t xml:space="preserve">   </w:t>
      </w:r>
      <w:r w:rsidR="00301120">
        <w:rPr>
          <w:rFonts w:ascii="Arial Rounded MT Bold" w:hAnsi="Arial Rounded MT Bold"/>
          <w:b/>
          <w:sz w:val="28"/>
          <w:szCs w:val="28"/>
        </w:rPr>
        <w:t xml:space="preserve">                     </w:t>
      </w:r>
    </w:p>
    <w:p w:rsidR="0074664B" w:rsidRDefault="0074664B" w:rsidP="0074664B">
      <w:pPr>
        <w:rPr>
          <w:rFonts w:ascii="Arial Rounded MT Bold" w:hAnsi="Arial Rounded MT Bold"/>
          <w:b/>
          <w:sz w:val="28"/>
          <w:szCs w:val="28"/>
        </w:rPr>
      </w:pPr>
    </w:p>
    <w:p w:rsidR="0074664B" w:rsidRDefault="0074664B" w:rsidP="0074664B">
      <w:pPr>
        <w:pStyle w:val="SemEspaamento"/>
        <w:ind w:right="-852"/>
        <w:rPr>
          <w:rFonts w:ascii="Arial Rounded MT Bold" w:hAnsi="Arial Rounded MT Bold"/>
          <w:sz w:val="28"/>
          <w:szCs w:val="28"/>
        </w:rPr>
      </w:pPr>
      <w:r w:rsidRPr="00C56B38">
        <w:rPr>
          <w:rFonts w:ascii="Arial Rounded MT Bold" w:hAnsi="Arial Rounded MT Bold"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844550" cy="800100"/>
            <wp:effectExtent l="0" t="0" r="0" b="0"/>
            <wp:wrapTight wrapText="bothSides">
              <wp:wrapPolygon edited="0">
                <wp:start x="7308" y="0"/>
                <wp:lineTo x="3411" y="2571"/>
                <wp:lineTo x="0" y="6171"/>
                <wp:lineTo x="0" y="12343"/>
                <wp:lineTo x="974" y="16971"/>
                <wp:lineTo x="7795" y="21086"/>
                <wp:lineTo x="12668" y="21086"/>
                <wp:lineTo x="19002" y="17486"/>
                <wp:lineTo x="19489" y="16971"/>
                <wp:lineTo x="20950" y="10800"/>
                <wp:lineTo x="20950" y="6686"/>
                <wp:lineTo x="16078" y="1543"/>
                <wp:lineTo x="13155" y="0"/>
                <wp:lineTo x="730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                        MARCUS VINICIUS DA SILVA</w:t>
      </w:r>
    </w:p>
    <w:p w:rsidR="0074664B" w:rsidRPr="001D3919" w:rsidRDefault="0074664B" w:rsidP="0074664B">
      <w:pPr>
        <w:pStyle w:val="SemEspaamento"/>
        <w:ind w:right="-852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LEILOEIRO OFICIAL</w:t>
      </w:r>
      <w:proofErr w:type="gramStart"/>
      <w:r>
        <w:rPr>
          <w:rFonts w:ascii="Arial Rounded MT Bold" w:hAnsi="Arial Rounded MT Bold"/>
          <w:sz w:val="24"/>
          <w:szCs w:val="24"/>
        </w:rPr>
        <w:t xml:space="preserve">  </w:t>
      </w:r>
      <w:proofErr w:type="gramEnd"/>
      <w:r>
        <w:rPr>
          <w:rFonts w:ascii="Arial Rounded MT Bold" w:hAnsi="Arial Rounded MT Bold"/>
          <w:sz w:val="24"/>
          <w:szCs w:val="24"/>
        </w:rPr>
        <w:t>– MAT. 107 JUCEMG – (24/05/1983)</w:t>
      </w:r>
    </w:p>
    <w:p w:rsidR="0074664B" w:rsidRDefault="0074664B" w:rsidP="0074664B">
      <w:pPr>
        <w:pStyle w:val="SemEspaamento"/>
        <w:ind w:right="-852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Rua Tiradentes 765 – Sala: 401 – Centro – </w:t>
      </w:r>
      <w:proofErr w:type="spellStart"/>
      <w:proofErr w:type="gramStart"/>
      <w:r>
        <w:rPr>
          <w:rFonts w:ascii="Arial Rounded MT Bold" w:hAnsi="Arial Rounded MT Bold"/>
          <w:sz w:val="24"/>
          <w:szCs w:val="24"/>
        </w:rPr>
        <w:t>Cep</w:t>
      </w:r>
      <w:proofErr w:type="spellEnd"/>
      <w:proofErr w:type="gramEnd"/>
      <w:r>
        <w:rPr>
          <w:rFonts w:ascii="Arial Rounded MT Bold" w:hAnsi="Arial Rounded MT Bold"/>
          <w:sz w:val="24"/>
          <w:szCs w:val="24"/>
        </w:rPr>
        <w:t>: 39400-000</w:t>
      </w:r>
    </w:p>
    <w:p w:rsidR="0074664B" w:rsidRPr="001D3919" w:rsidRDefault="0074664B" w:rsidP="0074664B">
      <w:pPr>
        <w:pStyle w:val="SemEspaamento"/>
        <w:ind w:left="-709" w:right="-852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4"/>
          <w:szCs w:val="24"/>
        </w:rPr>
        <w:t xml:space="preserve">        Telefone: (38) 3221 5324 –</w:t>
      </w:r>
      <w:proofErr w:type="gramStart"/>
      <w:r>
        <w:rPr>
          <w:rFonts w:ascii="Arial Rounded MT Bold" w:hAnsi="Arial Rounded MT Bold"/>
          <w:sz w:val="24"/>
          <w:szCs w:val="24"/>
        </w:rPr>
        <w:t xml:space="preserve">    </w:t>
      </w:r>
      <w:proofErr w:type="gramEnd"/>
      <w:r>
        <w:rPr>
          <w:rFonts w:ascii="Arial Rounded MT Bold" w:hAnsi="Arial Rounded MT Bold"/>
          <w:sz w:val="24"/>
          <w:szCs w:val="24"/>
        </w:rPr>
        <w:t>99909 7240 -  99125 4664</w:t>
      </w:r>
      <w:r>
        <w:rPr>
          <w:rFonts w:ascii="Arial Rounded MT Bold" w:hAnsi="Arial Rounded MT Bold"/>
          <w:sz w:val="32"/>
          <w:szCs w:val="32"/>
        </w:rPr>
        <w:t xml:space="preserve">       </w:t>
      </w:r>
      <w:r w:rsidRPr="001D3919">
        <w:rPr>
          <w:rFonts w:ascii="Arial Rounded MT Bold" w:hAnsi="Arial Rounded MT Bold"/>
          <w:sz w:val="18"/>
          <w:szCs w:val="18"/>
        </w:rPr>
        <w:t>Email:</w:t>
      </w:r>
      <w:hyperlink r:id="rId6" w:history="1">
        <w:r w:rsidRPr="00426A30">
          <w:rPr>
            <w:rStyle w:val="Hyperlink"/>
            <w:rFonts w:ascii="Arial Rounded MT Bold" w:hAnsi="Arial Rounded MT Bold"/>
            <w:sz w:val="18"/>
            <w:szCs w:val="18"/>
          </w:rPr>
          <w:t>marcusviniciusleiloes@yahoo.com.br</w:t>
        </w:r>
      </w:hyperlink>
      <w:r w:rsidRPr="001D3919">
        <w:rPr>
          <w:rFonts w:ascii="Arial Rounded MT Bold" w:hAnsi="Arial Rounded MT Bold"/>
          <w:sz w:val="18"/>
          <w:szCs w:val="18"/>
        </w:rPr>
        <w:t xml:space="preserve">–Site: </w:t>
      </w:r>
      <w:hyperlink r:id="rId7" w:history="1">
        <w:r w:rsidRPr="001D3919">
          <w:rPr>
            <w:rStyle w:val="Hyperlink"/>
            <w:rFonts w:ascii="Arial Rounded MT Bold" w:hAnsi="Arial Rounded MT Bold"/>
            <w:sz w:val="18"/>
            <w:szCs w:val="18"/>
          </w:rPr>
          <w:t>www.marcusviniciusleiloes.com.br</w:t>
        </w:r>
      </w:hyperlink>
    </w:p>
    <w:p w:rsidR="0074664B" w:rsidRDefault="0074664B" w:rsidP="0074664B">
      <w:pPr>
        <w:pStyle w:val="SemEspaamento"/>
        <w:ind w:left="-284" w:right="-852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MONTES CLAROS                              </w:t>
      </w:r>
      <w:r>
        <w:rPr>
          <w:rFonts w:ascii="Arial Rounded MT Bold" w:hAnsi="Arial Rounded MT Bold"/>
          <w:sz w:val="24"/>
          <w:szCs w:val="24"/>
          <w:u w:val="single"/>
        </w:rPr>
        <w:t xml:space="preserve">           </w:t>
      </w: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  -    </w:t>
      </w:r>
      <w:r>
        <w:rPr>
          <w:rFonts w:ascii="Arial Rounded MT Bold" w:hAnsi="Arial Rounded MT Bold"/>
          <w:sz w:val="24"/>
          <w:szCs w:val="24"/>
          <w:u w:val="single"/>
        </w:rPr>
        <w:t xml:space="preserve">    </w:t>
      </w:r>
      <w:r>
        <w:rPr>
          <w:rFonts w:ascii="Arial Rounded MT Bold" w:hAnsi="Arial Rounded MT Bold"/>
          <w:sz w:val="24"/>
          <w:szCs w:val="24"/>
          <w:u w:val="single"/>
        </w:rPr>
        <w:softHyphen/>
      </w:r>
      <w:r>
        <w:rPr>
          <w:rFonts w:ascii="Arial Rounded MT Bold" w:hAnsi="Arial Rounded MT Bold"/>
          <w:sz w:val="24"/>
          <w:szCs w:val="24"/>
          <w:u w:val="single"/>
        </w:rPr>
        <w:softHyphen/>
      </w:r>
      <w:r>
        <w:rPr>
          <w:rFonts w:ascii="Arial Rounded MT Bold" w:hAnsi="Arial Rounded MT Bold"/>
          <w:sz w:val="24"/>
          <w:szCs w:val="24"/>
          <w:u w:val="single"/>
        </w:rPr>
        <w:softHyphen/>
      </w:r>
      <w:r>
        <w:rPr>
          <w:rFonts w:ascii="Arial Rounded MT Bold" w:hAnsi="Arial Rounded MT Bold"/>
          <w:sz w:val="24"/>
          <w:szCs w:val="24"/>
          <w:u w:val="single"/>
        </w:rPr>
        <w:softHyphen/>
      </w:r>
      <w:r>
        <w:rPr>
          <w:rFonts w:ascii="Arial Rounded MT Bold" w:hAnsi="Arial Rounded MT Bold"/>
          <w:sz w:val="24"/>
          <w:szCs w:val="24"/>
          <w:u w:val="single"/>
        </w:rPr>
        <w:softHyphen/>
      </w:r>
      <w:r>
        <w:rPr>
          <w:rFonts w:ascii="Arial Rounded MT Bold" w:hAnsi="Arial Rounded MT Bold"/>
          <w:sz w:val="24"/>
          <w:szCs w:val="24"/>
          <w:u w:val="single"/>
        </w:rPr>
        <w:softHyphen/>
        <w:t xml:space="preserve">                 </w:t>
      </w: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        </w:t>
      </w:r>
      <w:r>
        <w:rPr>
          <w:rFonts w:ascii="Arial Rounded MT Bold" w:hAnsi="Arial Rounded MT Bold"/>
          <w:sz w:val="24"/>
          <w:szCs w:val="24"/>
          <w:u w:val="single"/>
        </w:rPr>
        <w:t xml:space="preserve">  </w:t>
      </w:r>
      <w:r w:rsidRPr="001D3919">
        <w:rPr>
          <w:rFonts w:ascii="Arial Rounded MT Bold" w:hAnsi="Arial Rounded MT Bold"/>
          <w:sz w:val="24"/>
          <w:szCs w:val="24"/>
          <w:u w:val="single"/>
        </w:rPr>
        <w:t xml:space="preserve">        MINAS GERAIS</w:t>
      </w:r>
    </w:p>
    <w:p w:rsidR="0074664B" w:rsidRDefault="0074664B" w:rsidP="0029634C">
      <w:pPr>
        <w:rPr>
          <w:rFonts w:ascii="Arial Rounded MT Bold" w:hAnsi="Arial Rounded MT Bold"/>
          <w:b/>
          <w:sz w:val="28"/>
          <w:szCs w:val="28"/>
        </w:rPr>
      </w:pPr>
    </w:p>
    <w:p w:rsidR="004E1A91" w:rsidRDefault="006B5242" w:rsidP="00301120">
      <w:pPr>
        <w:ind w:left="2124" w:firstLine="708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LEILÃO PÚBLICO – ONLINE</w:t>
      </w:r>
    </w:p>
    <w:p w:rsidR="004E1A91" w:rsidRDefault="004E1A91" w:rsidP="0029634C">
      <w:pPr>
        <w:rPr>
          <w:rFonts w:ascii="Arial Rounded MT Bold" w:hAnsi="Arial Rounded MT Bold"/>
          <w:b/>
          <w:sz w:val="28"/>
          <w:szCs w:val="28"/>
        </w:rPr>
      </w:pPr>
    </w:p>
    <w:p w:rsidR="00D418D2" w:rsidRDefault="00D418D2" w:rsidP="00D418D2">
      <w:pPr>
        <w:pStyle w:val="SemEspaamento"/>
        <w:ind w:left="-284" w:right="-285"/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PREFEITURA MUNICIPAL DE PATIS - MG</w:t>
      </w:r>
    </w:p>
    <w:p w:rsidR="00D418D2" w:rsidRDefault="00D418D2" w:rsidP="00D418D2">
      <w:pPr>
        <w:pStyle w:val="SemEspaamento"/>
        <w:ind w:left="-284" w:right="-285"/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u w:val="single"/>
        </w:rPr>
        <w:t xml:space="preserve">LOCAL: </w:t>
      </w:r>
      <w:r>
        <w:rPr>
          <w:rFonts w:ascii="Arial Rounded MT Bold" w:hAnsi="Arial Rounded MT Bold"/>
          <w:b/>
        </w:rPr>
        <w:t xml:space="preserve">Plataforma eletrônica: </w:t>
      </w:r>
      <w:hyperlink r:id="rId8" w:history="1">
        <w:r w:rsidRPr="008901F5">
          <w:rPr>
            <w:rStyle w:val="Hyperlink"/>
            <w:rFonts w:ascii="Arial Rounded MT Bold" w:hAnsi="Arial Rounded MT Bold"/>
            <w:b/>
          </w:rPr>
          <w:t>www.marcusviniciusleiloes.com.br</w:t>
        </w:r>
      </w:hyperlink>
    </w:p>
    <w:p w:rsidR="00D418D2" w:rsidRPr="00D418D2" w:rsidRDefault="00D418D2" w:rsidP="00D418D2">
      <w:pPr>
        <w:pStyle w:val="SemEspaamento"/>
        <w:ind w:left="-284" w:right="-285"/>
        <w:jc w:val="both"/>
        <w:rPr>
          <w:rFonts w:ascii="Arial Rounded MT Bold" w:hAnsi="Arial Rounded MT Bold" w:cs="Courier New"/>
          <w:color w:val="1D2228"/>
          <w:sz w:val="20"/>
          <w:szCs w:val="20"/>
          <w:shd w:val="clear" w:color="auto" w:fill="FFFFFF"/>
        </w:rPr>
      </w:pPr>
      <w:r>
        <w:rPr>
          <w:rFonts w:ascii="Arial Rounded MT Bold" w:hAnsi="Arial Rounded MT Bold"/>
          <w:b/>
          <w:u w:val="single"/>
        </w:rPr>
        <w:t>DATA:</w:t>
      </w:r>
      <w:r>
        <w:rPr>
          <w:rFonts w:ascii="Arial Rounded MT Bold" w:hAnsi="Arial Rounded MT Bold"/>
          <w:b/>
        </w:rPr>
        <w:t xml:space="preserve"> </w:t>
      </w:r>
      <w:r w:rsidRPr="00D418D2">
        <w:rPr>
          <w:rFonts w:ascii="Arial Rounded MT Bold" w:hAnsi="Arial Rounded MT Bold" w:cs="Courier New"/>
          <w:color w:val="1D2228"/>
          <w:sz w:val="20"/>
          <w:szCs w:val="20"/>
          <w:shd w:val="clear" w:color="auto" w:fill="FFFFFF"/>
        </w:rPr>
        <w:t xml:space="preserve">INÍCIO PARA RECEBIMENTO DOS LANCES 31/03/2022    ÀS </w:t>
      </w:r>
      <w:proofErr w:type="gramStart"/>
      <w:r w:rsidRPr="00D418D2">
        <w:rPr>
          <w:rFonts w:ascii="Arial Rounded MT Bold" w:hAnsi="Arial Rounded MT Bold" w:cs="Courier New"/>
          <w:color w:val="1D2228"/>
          <w:sz w:val="20"/>
          <w:szCs w:val="20"/>
          <w:shd w:val="clear" w:color="auto" w:fill="FFFFFF"/>
        </w:rPr>
        <w:t>08:00</w:t>
      </w:r>
      <w:proofErr w:type="gramEnd"/>
      <w:r w:rsidRPr="00D418D2">
        <w:rPr>
          <w:rFonts w:ascii="Arial Rounded MT Bold" w:hAnsi="Arial Rounded MT Bold" w:cs="Courier New"/>
          <w:color w:val="1D2228"/>
          <w:sz w:val="20"/>
          <w:szCs w:val="20"/>
          <w:shd w:val="clear" w:color="auto" w:fill="FFFFFF"/>
        </w:rPr>
        <w:t xml:space="preserve"> HORAS (HORÁRIO DE BRASÍLIA - DF) - ENCERRAMENTO PARA  RECEBIMENTO  DOS  LANCES: 26/04/2022  ÀS  14:00  HORAS (HORÁRIO DE BRASÍLIA -DF).</w:t>
      </w:r>
    </w:p>
    <w:p w:rsidR="00D418D2" w:rsidRPr="00D418D2" w:rsidRDefault="00D418D2" w:rsidP="00D418D2">
      <w:pPr>
        <w:pStyle w:val="SemEspaamento"/>
        <w:ind w:left="-284" w:right="-285"/>
        <w:jc w:val="both"/>
        <w:rPr>
          <w:rFonts w:ascii="Arial Rounded MT Bold" w:hAnsi="Arial Rounded MT Bold" w:cs="Courier New"/>
          <w:color w:val="1D2228"/>
          <w:sz w:val="20"/>
          <w:szCs w:val="20"/>
          <w:shd w:val="clear" w:color="auto" w:fill="FFFFFF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28"/>
        <w:gridCol w:w="2410"/>
      </w:tblGrid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18D2" w:rsidRPr="00725B74" w:rsidRDefault="00D418D2" w:rsidP="001C2AA1">
            <w:pPr>
              <w:jc w:val="center"/>
              <w:rPr>
                <w:b/>
              </w:rPr>
            </w:pPr>
            <w:r w:rsidRPr="00725B74">
              <w:rPr>
                <w:b/>
              </w:rPr>
              <w:t>LOTE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18D2" w:rsidRPr="00725B74" w:rsidRDefault="00D418D2" w:rsidP="001C2AA1">
            <w:pPr>
              <w:jc w:val="center"/>
              <w:rPr>
                <w:b/>
              </w:rPr>
            </w:pPr>
            <w:r w:rsidRPr="00725B74">
              <w:rPr>
                <w:b/>
              </w:rPr>
              <w:t>DESCRIÇÃO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18D2" w:rsidRPr="00725B74" w:rsidRDefault="00D418D2" w:rsidP="001C2AA1">
            <w:pPr>
              <w:jc w:val="center"/>
              <w:rPr>
                <w:b/>
              </w:rPr>
            </w:pPr>
            <w:r w:rsidRPr="00725B74">
              <w:rPr>
                <w:b/>
              </w:rPr>
              <w:t>VALOR INICIAL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>Lote com sucata de pneus para máquinas.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R$5.000,00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>Lote com sucata de pneus para veículos.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R$1.500,00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>Lote com sucata de peças para veículos e máquinas.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</w:t>
            </w:r>
            <w:proofErr w:type="gramStart"/>
            <w:r w:rsidRPr="00725B74">
              <w:t xml:space="preserve">   </w:t>
            </w:r>
            <w:proofErr w:type="gramEnd"/>
            <w:r w:rsidRPr="00725B74">
              <w:t>500,00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>Um reboque com um eixo marca PATENSE para veículo – ano: 2015 – Placa: PWF-2685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R$2.500,00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Fiat </w:t>
            </w:r>
            <w:proofErr w:type="spellStart"/>
            <w:r w:rsidRPr="00725B74">
              <w:t>Doblo</w:t>
            </w:r>
            <w:proofErr w:type="spellEnd"/>
            <w:r w:rsidRPr="00725B74">
              <w:t xml:space="preserve"> </w:t>
            </w:r>
            <w:proofErr w:type="spellStart"/>
            <w:r w:rsidRPr="00725B74">
              <w:t>rontan</w:t>
            </w:r>
            <w:proofErr w:type="spellEnd"/>
            <w:r w:rsidRPr="00725B74">
              <w:t xml:space="preserve"> ambulância – ano/modelo: </w:t>
            </w:r>
            <w:proofErr w:type="gramStart"/>
            <w:r w:rsidRPr="00725B74">
              <w:t>2013 – cor branca – Placa</w:t>
            </w:r>
            <w:proofErr w:type="gramEnd"/>
            <w:r w:rsidRPr="00725B74">
              <w:t>: OPQ-8908 – Chassi: 9BD223153D2031216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R$14.000,00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VW Gol 1.0 </w:t>
            </w:r>
            <w:proofErr w:type="spellStart"/>
            <w:r w:rsidRPr="00725B74">
              <w:t>Track</w:t>
            </w:r>
            <w:proofErr w:type="spellEnd"/>
            <w:r w:rsidRPr="00725B74">
              <w:t xml:space="preserve"> – ano/modelo: 2013/2014 – </w:t>
            </w:r>
            <w:proofErr w:type="gramStart"/>
            <w:r w:rsidRPr="00725B74">
              <w:t>4</w:t>
            </w:r>
            <w:proofErr w:type="gramEnd"/>
            <w:r w:rsidRPr="00725B74">
              <w:t xml:space="preserve"> portas – cor branca – Placa: OQN-4431  - Chassi: 9BWAA45U2EP060192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>
              <w:t>R$</w:t>
            </w:r>
            <w:r w:rsidRPr="00725B74">
              <w:t>13.000,00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VW UP </w:t>
            </w:r>
            <w:proofErr w:type="spellStart"/>
            <w:r w:rsidRPr="00725B74">
              <w:t>Take</w:t>
            </w:r>
            <w:proofErr w:type="spellEnd"/>
            <w:r w:rsidRPr="00725B74">
              <w:t xml:space="preserve"> MA </w:t>
            </w:r>
            <w:proofErr w:type="gramStart"/>
            <w:r w:rsidRPr="00725B74">
              <w:t>4</w:t>
            </w:r>
            <w:proofErr w:type="gramEnd"/>
            <w:r w:rsidRPr="00725B74">
              <w:t xml:space="preserve"> portas – cor  branca – ano/modelo: 2016/2016 – Placa: PXP-2769 – Chassi: 9BWAG4124GT546564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R$19.000,00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>Um veículo</w:t>
            </w:r>
            <w:proofErr w:type="gramStart"/>
            <w:r w:rsidRPr="00725B74">
              <w:t xml:space="preserve">  </w:t>
            </w:r>
            <w:proofErr w:type="gramEnd"/>
            <w:r w:rsidRPr="00725B74">
              <w:t xml:space="preserve">VW </w:t>
            </w:r>
            <w:proofErr w:type="spellStart"/>
            <w:r w:rsidRPr="00725B74">
              <w:t>Up</w:t>
            </w:r>
            <w:proofErr w:type="spellEnd"/>
            <w:r w:rsidRPr="00725B74">
              <w:t xml:space="preserve"> </w:t>
            </w:r>
            <w:proofErr w:type="spellStart"/>
            <w:r w:rsidRPr="00725B74">
              <w:t>Take</w:t>
            </w:r>
            <w:proofErr w:type="spellEnd"/>
            <w:r w:rsidRPr="00725B74">
              <w:t xml:space="preserve"> MA 4 portas  - cor: branca – ano/modelo: 2016/2016 – Placa: PXP-2764 – Chassi: 9BWAG4120GT553124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R$19.000,00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Ford </w:t>
            </w:r>
            <w:proofErr w:type="spellStart"/>
            <w:r w:rsidRPr="00725B74">
              <w:t>Courier</w:t>
            </w:r>
            <w:proofErr w:type="spellEnd"/>
            <w:r w:rsidRPr="00725B74">
              <w:t xml:space="preserve"> Vida ambulância – cor: branca – ano/modelo: 2012/2012</w:t>
            </w:r>
            <w:proofErr w:type="gramStart"/>
            <w:r w:rsidRPr="00725B74">
              <w:t xml:space="preserve">  </w:t>
            </w:r>
            <w:proofErr w:type="gramEnd"/>
            <w:r w:rsidRPr="00725B74">
              <w:t>- Placa: OMG-9329 – Chassi: 9BFZC52P1CB919672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R$14.000,00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Fiat Palio WK </w:t>
            </w:r>
            <w:proofErr w:type="spellStart"/>
            <w:r w:rsidRPr="00725B74">
              <w:t>Adventure</w:t>
            </w:r>
            <w:proofErr w:type="spellEnd"/>
            <w:r w:rsidRPr="00725B74">
              <w:t xml:space="preserve"> </w:t>
            </w:r>
            <w:proofErr w:type="spellStart"/>
            <w:r w:rsidRPr="00725B74">
              <w:t>Flex</w:t>
            </w:r>
            <w:proofErr w:type="spellEnd"/>
            <w:r w:rsidRPr="00725B74">
              <w:t xml:space="preserve"> – 1.8 – 16 Válvulas – cor: prata – ano/modelo: 2014/2014 – Placa: OXK-4042 – Chassi: 9BD373175E5052075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R$20.000,00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</w:t>
            </w:r>
            <w:proofErr w:type="spellStart"/>
            <w:r w:rsidRPr="00725B74">
              <w:t>Amarok</w:t>
            </w:r>
            <w:proofErr w:type="spellEnd"/>
            <w:r w:rsidRPr="00725B74">
              <w:t xml:space="preserve"> CD 4x4 </w:t>
            </w:r>
            <w:proofErr w:type="spellStart"/>
            <w:r w:rsidRPr="00725B74">
              <w:t>Trend</w:t>
            </w:r>
            <w:proofErr w:type="spellEnd"/>
            <w:r w:rsidRPr="00725B74">
              <w:t xml:space="preserve"> camionete – combustível diesel – cor: prata – ano/modelo: 2015/2016 – Placa: PXF-5195 – Chassi: WV1DB42HXGA005514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R$53.000,00</w:t>
            </w:r>
          </w:p>
        </w:tc>
      </w:tr>
      <w:tr w:rsidR="00D418D2" w:rsidRPr="00725B74" w:rsidTr="001C2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both"/>
            </w:pPr>
            <w:r w:rsidRPr="00725B74">
              <w:t xml:space="preserve">Um veículo Fiat Toro </w:t>
            </w:r>
            <w:proofErr w:type="spellStart"/>
            <w:r w:rsidRPr="00725B74">
              <w:t>Freedon</w:t>
            </w:r>
            <w:proofErr w:type="spellEnd"/>
            <w:r w:rsidRPr="00725B74">
              <w:t xml:space="preserve"> MT D4 cabine dupla – combustível diesel – cor branca – ano/modelo: 2016/2017 – Placa: PYI-7815 – Chassi: 988226125HKA69159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D2" w:rsidRPr="00725B74" w:rsidRDefault="00D418D2" w:rsidP="001C2AA1">
            <w:pPr>
              <w:jc w:val="center"/>
            </w:pPr>
            <w:r w:rsidRPr="00725B74">
              <w:t>R$50.000,00</w:t>
            </w:r>
          </w:p>
        </w:tc>
      </w:tr>
    </w:tbl>
    <w:p w:rsidR="00D418D2" w:rsidRDefault="00D418D2" w:rsidP="00D418D2">
      <w:pPr>
        <w:pStyle w:val="SemEspaamento"/>
        <w:ind w:right="-285"/>
        <w:jc w:val="both"/>
        <w:rPr>
          <w:rFonts w:ascii="Arial Rounded MT Bold" w:hAnsi="Arial Rounded MT Bold"/>
          <w:b/>
          <w:sz w:val="24"/>
          <w:szCs w:val="24"/>
        </w:rPr>
      </w:pPr>
      <w:r w:rsidRPr="00082F7C">
        <w:rPr>
          <w:rFonts w:ascii="Arial Rounded MT Bold" w:hAnsi="Arial Rounded MT Bold"/>
          <w:b/>
          <w:sz w:val="24"/>
          <w:szCs w:val="24"/>
        </w:rPr>
        <w:t>O leilão será realizado conforme edital de leilão</w:t>
      </w:r>
      <w:proofErr w:type="gramStart"/>
      <w:r w:rsidRPr="00082F7C">
        <w:rPr>
          <w:rFonts w:ascii="Arial Rounded MT Bold" w:hAnsi="Arial Rounded MT Bold"/>
          <w:b/>
          <w:sz w:val="24"/>
          <w:szCs w:val="24"/>
        </w:rPr>
        <w:t xml:space="preserve">  </w:t>
      </w:r>
      <w:proofErr w:type="gramEnd"/>
      <w:r w:rsidRPr="00082F7C">
        <w:rPr>
          <w:rFonts w:ascii="Arial Rounded MT Bold" w:hAnsi="Arial Rounded MT Bold"/>
          <w:b/>
          <w:sz w:val="24"/>
          <w:szCs w:val="24"/>
        </w:rPr>
        <w:t>disponível no site deste</w:t>
      </w:r>
    </w:p>
    <w:p w:rsidR="00D418D2" w:rsidRDefault="00D418D2" w:rsidP="00D418D2">
      <w:pPr>
        <w:pStyle w:val="SemEspaamento"/>
        <w:ind w:right="-285"/>
        <w:jc w:val="both"/>
      </w:pPr>
      <w:r>
        <w:rPr>
          <w:rFonts w:ascii="Arial Rounded MT Bold" w:hAnsi="Arial Rounded MT Bold"/>
          <w:b/>
          <w:sz w:val="24"/>
          <w:szCs w:val="24"/>
        </w:rPr>
        <w:t xml:space="preserve"> Leiloeiro.</w:t>
      </w:r>
      <w:r>
        <w:rPr>
          <w:rFonts w:ascii="Arial Rounded MT Bold" w:hAnsi="Arial Rounded MT Bold" w:cs="Courier New"/>
          <w:color w:val="1D2228"/>
          <w:shd w:val="clear" w:color="auto" w:fill="FFFFFF"/>
        </w:rPr>
        <w:t xml:space="preserve"> </w:t>
      </w:r>
      <w:r w:rsidRPr="00082F7C">
        <w:rPr>
          <w:rFonts w:ascii="Arial Rounded MT Bold" w:hAnsi="Arial Rounded MT Bold"/>
          <w:b/>
        </w:rPr>
        <w:t xml:space="preserve">Para participar </w:t>
      </w:r>
      <w:r>
        <w:rPr>
          <w:rFonts w:ascii="Arial Rounded MT Bold" w:hAnsi="Arial Rounded MT Bold"/>
          <w:b/>
        </w:rPr>
        <w:t>do leilão</w:t>
      </w:r>
      <w:r w:rsidRPr="00082F7C">
        <w:rPr>
          <w:rFonts w:ascii="Arial Rounded MT Bold" w:hAnsi="Arial Rounded MT Bold"/>
          <w:b/>
        </w:rPr>
        <w:t xml:space="preserve"> ONLINE, faça seu cadastro conforme consta</w:t>
      </w:r>
      <w:proofErr w:type="gramStart"/>
      <w:r w:rsidRPr="00082F7C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 xml:space="preserve">  </w:t>
      </w:r>
      <w:proofErr w:type="gramEnd"/>
      <w:r w:rsidRPr="00082F7C">
        <w:rPr>
          <w:rFonts w:ascii="Arial Rounded MT Bold" w:hAnsi="Arial Rounded MT Bold"/>
          <w:b/>
        </w:rPr>
        <w:t>no Edital</w:t>
      </w:r>
      <w:r>
        <w:rPr>
          <w:rFonts w:ascii="Arial Rounded MT Bold" w:hAnsi="Arial Rounded MT Bold" w:cs="Courier New"/>
          <w:color w:val="1D2228"/>
          <w:shd w:val="clear" w:color="auto" w:fill="FFFFFF"/>
        </w:rPr>
        <w:t xml:space="preserve"> </w:t>
      </w:r>
      <w:r w:rsidRPr="00082F7C">
        <w:rPr>
          <w:rFonts w:ascii="Arial Rounded MT Bold" w:hAnsi="Arial Rounded MT Bold"/>
          <w:b/>
          <w:sz w:val="24"/>
          <w:szCs w:val="24"/>
        </w:rPr>
        <w:t>de Leilão, no site deste leiloeiro</w:t>
      </w:r>
      <w:r w:rsidRPr="00E7352C">
        <w:t>.</w:t>
      </w:r>
    </w:p>
    <w:p w:rsidR="00D418D2" w:rsidRPr="00D418D2" w:rsidRDefault="00D418D2" w:rsidP="00D418D2">
      <w:pPr>
        <w:pStyle w:val="SemEspaamento"/>
        <w:ind w:right="-285"/>
        <w:jc w:val="both"/>
        <w:rPr>
          <w:rFonts w:ascii="Arial Rounded MT Bold" w:hAnsi="Arial Rounded MT Bold" w:cs="Courier New"/>
          <w:b/>
          <w:color w:val="1D2228"/>
          <w:shd w:val="clear" w:color="auto" w:fill="FFFFFF"/>
        </w:rPr>
      </w:pPr>
      <w:r w:rsidRPr="00D418D2">
        <w:rPr>
          <w:b/>
        </w:rPr>
        <w:t>Sinal: 100%</w:t>
      </w:r>
      <w:r w:rsidRPr="00D418D2">
        <w:rPr>
          <w:b/>
        </w:rPr>
        <w:tab/>
      </w:r>
      <w:r w:rsidRPr="00D418D2">
        <w:rPr>
          <w:b/>
        </w:rPr>
        <w:tab/>
      </w:r>
      <w:r w:rsidRPr="00D418D2">
        <w:rPr>
          <w:b/>
        </w:rPr>
        <w:tab/>
      </w:r>
      <w:r w:rsidRPr="00D418D2">
        <w:rPr>
          <w:b/>
        </w:rPr>
        <w:tab/>
      </w:r>
      <w:r w:rsidRPr="00D418D2">
        <w:rPr>
          <w:b/>
        </w:rPr>
        <w:tab/>
      </w:r>
      <w:proofErr w:type="spellStart"/>
      <w:r w:rsidRPr="00D418D2">
        <w:rPr>
          <w:b/>
        </w:rPr>
        <w:t>Comissao</w:t>
      </w:r>
      <w:proofErr w:type="spellEnd"/>
      <w:r w:rsidRPr="00D418D2">
        <w:rPr>
          <w:b/>
        </w:rPr>
        <w:t>: 5%</w:t>
      </w:r>
    </w:p>
    <w:p w:rsidR="00D418D2" w:rsidRPr="00082F7C" w:rsidRDefault="00D418D2" w:rsidP="00D418D2">
      <w:pPr>
        <w:pStyle w:val="SemEspaamento"/>
        <w:ind w:left="76" w:right="-285"/>
        <w:jc w:val="both"/>
        <w:rPr>
          <w:rFonts w:ascii="Arial Rounded MT Bold" w:hAnsi="Arial Rounded MT Bold" w:cs="Courier New"/>
          <w:color w:val="1D2228"/>
          <w:shd w:val="clear" w:color="auto" w:fill="FFFFFF"/>
        </w:rPr>
      </w:pPr>
    </w:p>
    <w:p w:rsidR="00D418D2" w:rsidRPr="004D4ECE" w:rsidRDefault="00D418D2" w:rsidP="00D418D2">
      <w:pPr>
        <w:pStyle w:val="SemEspaamento"/>
        <w:jc w:val="center"/>
        <w:rPr>
          <w:rFonts w:ascii="Times New Roman" w:hAnsi="Times New Roman" w:cs="Times New Roman"/>
        </w:rPr>
      </w:pPr>
      <w:r w:rsidRPr="004D4ECE">
        <w:rPr>
          <w:rFonts w:ascii="Times New Roman" w:hAnsi="Times New Roman" w:cs="Times New Roman"/>
        </w:rPr>
        <w:t>Informações: Fone: (38)3221-5324 / (38) 99909-7240/ 99125-4664</w:t>
      </w:r>
    </w:p>
    <w:p w:rsidR="00D418D2" w:rsidRPr="004D4ECE" w:rsidRDefault="00D418D2" w:rsidP="00D418D2">
      <w:pPr>
        <w:pStyle w:val="SemEspaamento"/>
        <w:jc w:val="center"/>
        <w:rPr>
          <w:rFonts w:ascii="Times New Roman" w:hAnsi="Times New Roman" w:cs="Times New Roman"/>
          <w:b/>
          <w:lang w:val="en-US"/>
        </w:rPr>
      </w:pPr>
      <w:hyperlink r:id="rId9" w:history="1">
        <w:r w:rsidRPr="004D4ECE">
          <w:rPr>
            <w:rStyle w:val="Hyperlink"/>
            <w:rFonts w:ascii="Times New Roman" w:hAnsi="Times New Roman" w:cs="Times New Roman"/>
            <w:lang w:val="en-US"/>
          </w:rPr>
          <w:t>www.marcusviniciusleiloes.com.br</w:t>
        </w:r>
      </w:hyperlink>
      <w:r w:rsidRPr="004D4ECE">
        <w:rPr>
          <w:rFonts w:ascii="Times New Roman" w:hAnsi="Times New Roman" w:cs="Times New Roman"/>
          <w:lang w:val="en-US"/>
        </w:rPr>
        <w:t xml:space="preserve"> /Email: </w:t>
      </w:r>
      <w:hyperlink r:id="rId10" w:history="1">
        <w:r w:rsidRPr="004D4ECE">
          <w:rPr>
            <w:rStyle w:val="Hyperlink"/>
            <w:rFonts w:ascii="Times New Roman" w:hAnsi="Times New Roman" w:cs="Times New Roman"/>
            <w:lang w:val="en-US"/>
          </w:rPr>
          <w:t>marcusviniciusleiloes@yahoo.com.br</w:t>
        </w:r>
      </w:hyperlink>
    </w:p>
    <w:p w:rsidR="006B5242" w:rsidRPr="00D418D2" w:rsidRDefault="00D418D2" w:rsidP="00D418D2">
      <w:pPr>
        <w:pStyle w:val="SemEspaamento"/>
        <w:jc w:val="center"/>
        <w:rPr>
          <w:rFonts w:ascii="Times New Roman" w:hAnsi="Times New Roman" w:cs="Times New Roman"/>
        </w:rPr>
      </w:pPr>
      <w:r w:rsidRPr="004D4ECE">
        <w:rPr>
          <w:rFonts w:ascii="Times New Roman" w:hAnsi="Times New Roman" w:cs="Times New Roman"/>
        </w:rPr>
        <w:t>Marcus Vinícius da Silva Leiloeiro Oficial Mat. 107 JUCEMG</w:t>
      </w:r>
    </w:p>
    <w:sectPr w:rsidR="006B5242" w:rsidRPr="00D418D2" w:rsidSect="00505852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C33"/>
    <w:multiLevelType w:val="hybridMultilevel"/>
    <w:tmpl w:val="18D2AB1E"/>
    <w:lvl w:ilvl="0" w:tplc="4CF6C988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5242"/>
    <w:rsid w:val="00074161"/>
    <w:rsid w:val="00147F9B"/>
    <w:rsid w:val="0017155C"/>
    <w:rsid w:val="001E1CB8"/>
    <w:rsid w:val="001F0DE1"/>
    <w:rsid w:val="001F3264"/>
    <w:rsid w:val="0029634C"/>
    <w:rsid w:val="00301120"/>
    <w:rsid w:val="00305C3A"/>
    <w:rsid w:val="00307D6B"/>
    <w:rsid w:val="003A04BE"/>
    <w:rsid w:val="004E1A91"/>
    <w:rsid w:val="00505852"/>
    <w:rsid w:val="00565C82"/>
    <w:rsid w:val="0058041A"/>
    <w:rsid w:val="00602DA6"/>
    <w:rsid w:val="006B5242"/>
    <w:rsid w:val="0074664B"/>
    <w:rsid w:val="007A2B7C"/>
    <w:rsid w:val="007B199E"/>
    <w:rsid w:val="007C650C"/>
    <w:rsid w:val="00812982"/>
    <w:rsid w:val="00823000"/>
    <w:rsid w:val="00836FCE"/>
    <w:rsid w:val="008977EF"/>
    <w:rsid w:val="008D0B0D"/>
    <w:rsid w:val="00A043D9"/>
    <w:rsid w:val="00A33A05"/>
    <w:rsid w:val="00AD27EE"/>
    <w:rsid w:val="00B17BE1"/>
    <w:rsid w:val="00B724CB"/>
    <w:rsid w:val="00BA056D"/>
    <w:rsid w:val="00BD2DAA"/>
    <w:rsid w:val="00C220F7"/>
    <w:rsid w:val="00CB594D"/>
    <w:rsid w:val="00D418D2"/>
    <w:rsid w:val="00DE4450"/>
    <w:rsid w:val="00E51FA2"/>
    <w:rsid w:val="00E75A16"/>
    <w:rsid w:val="00E86805"/>
    <w:rsid w:val="00EB6309"/>
    <w:rsid w:val="00EE23D0"/>
    <w:rsid w:val="00EE469D"/>
    <w:rsid w:val="00FA0FA5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524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B5242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B5242"/>
    <w:rPr>
      <w:rFonts w:ascii="Calibri" w:eastAsia="Calibri" w:hAnsi="Calibri" w:cs="Calibri"/>
      <w:sz w:val="20"/>
      <w:szCs w:val="20"/>
      <w:lang w:val="pt-PT"/>
    </w:rPr>
  </w:style>
  <w:style w:type="paragraph" w:styleId="SemEspaamento">
    <w:name w:val="No Spacing"/>
    <w:uiPriority w:val="1"/>
    <w:qFormat/>
    <w:rsid w:val="006B5242"/>
    <w:pPr>
      <w:spacing w:after="0" w:line="240" w:lineRule="auto"/>
    </w:pPr>
  </w:style>
  <w:style w:type="paragraph" w:customStyle="1" w:styleId="Heading2">
    <w:name w:val="Heading 2"/>
    <w:basedOn w:val="Normal"/>
    <w:uiPriority w:val="1"/>
    <w:qFormat/>
    <w:rsid w:val="006B5242"/>
    <w:pPr>
      <w:widowControl w:val="0"/>
      <w:autoSpaceDE w:val="0"/>
      <w:autoSpaceDN w:val="0"/>
      <w:spacing w:before="192"/>
      <w:ind w:left="396"/>
      <w:outlineLvl w:val="2"/>
    </w:pPr>
    <w:rPr>
      <w:rFonts w:ascii="Arial" w:eastAsia="Arial" w:hAnsi="Arial" w:cs="Arial"/>
      <w:b/>
      <w:bCs/>
      <w:lang w:val="pt-PT" w:eastAsia="en-US"/>
    </w:rPr>
  </w:style>
  <w:style w:type="paragraph" w:customStyle="1" w:styleId="Heading3">
    <w:name w:val="Heading 3"/>
    <w:basedOn w:val="Normal"/>
    <w:uiPriority w:val="1"/>
    <w:qFormat/>
    <w:rsid w:val="006B5242"/>
    <w:pPr>
      <w:widowControl w:val="0"/>
      <w:autoSpaceDE w:val="0"/>
      <w:autoSpaceDN w:val="0"/>
      <w:ind w:left="396"/>
      <w:outlineLvl w:val="3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table" w:styleId="Tabelacomgrade">
    <w:name w:val="Table Grid"/>
    <w:basedOn w:val="Tabelanormal"/>
    <w:rsid w:val="006B5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F0DE1"/>
    <w:rPr>
      <w:b/>
      <w:bCs/>
    </w:rPr>
  </w:style>
  <w:style w:type="paragraph" w:styleId="NormalWeb">
    <w:name w:val="Normal (Web)"/>
    <w:basedOn w:val="Normal"/>
    <w:uiPriority w:val="99"/>
    <w:unhideWhenUsed/>
    <w:rsid w:val="00305C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usviniciusleiloe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usviniciusleiloe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usviniciusleiloes@yahoo.com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cusviniciusleiloes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cusvinicius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2022-03-21T13:48:00Z</cp:lastPrinted>
  <dcterms:created xsi:type="dcterms:W3CDTF">2022-03-21T13:41:00Z</dcterms:created>
  <dcterms:modified xsi:type="dcterms:W3CDTF">2022-03-21T13:48:00Z</dcterms:modified>
</cp:coreProperties>
</file>